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桐房</w:t>
      </w:r>
      <w:r>
        <w:rPr>
          <w:rFonts w:hint="eastAsia" w:eastAsia="仿宋_GB2312"/>
          <w:sz w:val="32"/>
          <w:szCs w:val="32"/>
          <w:lang w:eastAsia="zh-CN"/>
        </w:rPr>
        <w:t>经纪</w:t>
      </w:r>
      <w:r>
        <w:rPr>
          <w:rFonts w:hint="eastAsia" w:eastAsia="仿宋_GB2312"/>
          <w:sz w:val="32"/>
          <w:szCs w:val="32"/>
        </w:rPr>
        <w:t>备</w:t>
      </w:r>
      <w:r>
        <w:rPr>
          <w:rFonts w:hint="eastAsia" w:eastAsia="仿宋_GB2312"/>
          <w:sz w:val="32"/>
          <w:szCs w:val="32"/>
          <w:lang w:eastAsia="zh-CN"/>
        </w:rPr>
        <w:t>案</w:t>
      </w:r>
      <w:r>
        <w:rPr>
          <w:rFonts w:hint="eastAsia" w:eastAsia="仿宋_GB2312"/>
          <w:sz w:val="32"/>
          <w:szCs w:val="32"/>
        </w:rPr>
        <w:t>证第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号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68"/>
          <w:szCs w:val="68"/>
        </w:rPr>
      </w:pPr>
    </w:p>
    <w:p>
      <w:pPr>
        <w:jc w:val="center"/>
        <w:rPr>
          <w:rFonts w:hint="eastAsia" w:hAnsi="宋体"/>
          <w:b/>
          <w:bCs/>
          <w:sz w:val="52"/>
          <w:szCs w:val="52"/>
          <w:lang w:eastAsia="zh-CN"/>
        </w:rPr>
      </w:pPr>
      <w:r>
        <w:rPr>
          <w:rFonts w:hint="eastAsia" w:hAnsi="宋体"/>
          <w:b/>
          <w:bCs/>
          <w:sz w:val="52"/>
          <w:szCs w:val="52"/>
        </w:rPr>
        <w:t>桐城市房地产</w:t>
      </w:r>
      <w:r>
        <w:rPr>
          <w:rFonts w:hint="eastAsia" w:hAnsi="宋体"/>
          <w:b/>
          <w:bCs/>
          <w:sz w:val="52"/>
          <w:szCs w:val="52"/>
          <w:lang w:eastAsia="zh-CN"/>
        </w:rPr>
        <w:t>经纪</w:t>
      </w:r>
      <w:bookmarkStart w:id="0" w:name="_GoBack"/>
      <w:bookmarkEnd w:id="0"/>
      <w:r>
        <w:rPr>
          <w:rFonts w:hint="eastAsia" w:hAnsi="宋体"/>
          <w:b/>
          <w:bCs/>
          <w:sz w:val="52"/>
          <w:szCs w:val="52"/>
        </w:rPr>
        <w:t>机构</w:t>
      </w:r>
      <w:r>
        <w:rPr>
          <w:rFonts w:hint="eastAsia" w:hAnsi="宋体"/>
          <w:b/>
          <w:bCs/>
          <w:sz w:val="52"/>
          <w:szCs w:val="52"/>
          <w:lang w:eastAsia="zh-CN"/>
        </w:rPr>
        <w:t>备案</w:t>
      </w:r>
    </w:p>
    <w:p>
      <w:pPr>
        <w:jc w:val="center"/>
        <w:rPr>
          <w:rFonts w:hint="eastAsia" w:hAnsi="宋体"/>
          <w:b/>
          <w:bCs/>
          <w:sz w:val="52"/>
          <w:szCs w:val="52"/>
          <w:lang w:eastAsia="zh-CN"/>
        </w:rPr>
      </w:pPr>
      <w:r>
        <w:rPr>
          <w:rFonts w:hint="eastAsia" w:hAnsi="宋体"/>
          <w:b/>
          <w:bCs/>
          <w:sz w:val="52"/>
          <w:szCs w:val="52"/>
          <w:lang w:eastAsia="zh-CN"/>
        </w:rPr>
        <w:t>（年检）</w:t>
      </w:r>
    </w:p>
    <w:p>
      <w:pPr>
        <w:ind w:firstLine="2610" w:firstLineChars="500"/>
        <w:jc w:val="both"/>
        <w:rPr>
          <w:rFonts w:hint="default" w:hAnsi="宋体"/>
          <w:b/>
          <w:bCs/>
          <w:sz w:val="52"/>
          <w:szCs w:val="52"/>
          <w:lang w:val="en-US" w:eastAsia="zh-CN"/>
        </w:rPr>
      </w:pPr>
      <w:r>
        <w:rPr>
          <w:rFonts w:hint="eastAsia" w:hAnsi="宋体"/>
          <w:b/>
          <w:bCs/>
          <w:sz w:val="52"/>
          <w:szCs w:val="52"/>
          <w:lang w:eastAsia="zh-CN"/>
        </w:rPr>
        <w:t>申报审批</w:t>
      </w:r>
      <w:r>
        <w:rPr>
          <w:rFonts w:hint="eastAsia" w:hAnsi="宋体"/>
          <w:b/>
          <w:bCs/>
          <w:sz w:val="52"/>
          <w:szCs w:val="52"/>
          <w:lang w:val="en-US" w:eastAsia="zh-CN"/>
        </w:rPr>
        <w:t>表</w:t>
      </w:r>
    </w:p>
    <w:p>
      <w:pPr>
        <w:jc w:val="center"/>
        <w:rPr>
          <w:rFonts w:hint="eastAsia" w:hAnsi="宋体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hAnsi="宋体"/>
          <w:b/>
          <w:bCs/>
          <w:sz w:val="52"/>
          <w:szCs w:val="52"/>
          <w:lang w:eastAsia="zh-CN"/>
        </w:rPr>
      </w:pPr>
    </w:p>
    <w:p>
      <w:pPr>
        <w:jc w:val="center"/>
        <w:rPr>
          <w:sz w:val="68"/>
          <w:szCs w:val="68"/>
        </w:rPr>
      </w:pPr>
    </w:p>
    <w:p>
      <w:pPr>
        <w:ind w:left="1438" w:leftChars="685"/>
        <w:rPr>
          <w:rFonts w:hint="eastAsia" w:eastAsia="仿宋_GB2312"/>
          <w:sz w:val="32"/>
          <w:szCs w:val="32"/>
        </w:rPr>
      </w:pPr>
    </w:p>
    <w:p>
      <w:pPr>
        <w:ind w:left="1438" w:leftChars="685"/>
        <w:rPr>
          <w:rFonts w:hint="eastAsia" w:eastAsia="仿宋_GB2312"/>
          <w:sz w:val="32"/>
          <w:szCs w:val="32"/>
        </w:rPr>
      </w:pPr>
    </w:p>
    <w:p>
      <w:pPr>
        <w:ind w:left="1438" w:leftChars="685"/>
        <w:rPr>
          <w:rFonts w:hint="eastAsia" w:eastAsia="仿宋_GB2312"/>
          <w:sz w:val="32"/>
          <w:szCs w:val="32"/>
        </w:rPr>
      </w:pPr>
    </w:p>
    <w:p>
      <w:pPr>
        <w:ind w:left="1438" w:leftChars="685"/>
        <w:rPr>
          <w:rFonts w:hint="eastAsia" w:eastAsia="仿宋_GB2312"/>
          <w:sz w:val="32"/>
          <w:szCs w:val="32"/>
        </w:rPr>
      </w:pPr>
    </w:p>
    <w:p>
      <w:pPr>
        <w:ind w:left="1438" w:leftChars="685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申报单位（盖章）：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>
      <w:pPr>
        <w:ind w:left="1438" w:leftChars="685"/>
        <w:rPr>
          <w:rFonts w:eastAsia="仿宋_GB2312"/>
          <w:sz w:val="32"/>
          <w:szCs w:val="32"/>
        </w:rPr>
      </w:pPr>
    </w:p>
    <w:p>
      <w:pPr>
        <w:ind w:left="1438" w:leftChars="685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间：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>
      <w:pPr>
        <w:rPr>
          <w:rFonts w:eastAsia="仿宋_GB2312"/>
          <w:sz w:val="32"/>
          <w:szCs w:val="32"/>
          <w:u w:val="single"/>
        </w:rPr>
      </w:pPr>
    </w:p>
    <w:p>
      <w:pPr>
        <w:rPr>
          <w:rFonts w:eastAsia="仿宋_GB2312"/>
          <w:sz w:val="32"/>
          <w:szCs w:val="32"/>
          <w:u w:val="single"/>
        </w:rPr>
      </w:pPr>
    </w:p>
    <w:p>
      <w:pPr>
        <w:rPr>
          <w:rFonts w:eastAsia="仿宋_GB2312"/>
          <w:sz w:val="32"/>
          <w:szCs w:val="32"/>
          <w:u w:val="single"/>
        </w:rPr>
      </w:pPr>
    </w:p>
    <w:p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桐城市房产管理中心制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</w:t>
      </w: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录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643" w:firstLineChars="200"/>
        <w:jc w:val="left"/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 xml:space="preserve">    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321" w:firstLineChars="100"/>
        <w:jc w:val="left"/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>桐城市房地产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>机构备案申报表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643" w:firstLineChars="200"/>
        <w:jc w:val="left"/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>《营业执照》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eastAsia="zh-CN"/>
        </w:rPr>
        <w:t>复印件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643" w:firstLineChars="200"/>
        <w:jc w:val="left"/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>公司法人身份证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eastAsia="zh-CN"/>
        </w:rPr>
        <w:t>及从业人员身份证复印件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643" w:firstLineChars="200"/>
        <w:jc w:val="left"/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eastAsia="zh-CN"/>
        </w:rPr>
        <w:t>、经纪人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>资格证书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eastAsia="zh-CN"/>
        </w:rPr>
        <w:t>复印件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643" w:firstLineChars="200"/>
        <w:jc w:val="left"/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</w:rPr>
        <w:t>公司营业场所证明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643" w:firstLineChars="200"/>
        <w:jc w:val="left"/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666666"/>
          <w:kern w:val="0"/>
          <w:sz w:val="32"/>
          <w:szCs w:val="32"/>
          <w:lang w:val="en-US" w:eastAsia="zh-CN"/>
        </w:rPr>
        <w:t>6、审批表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666666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both"/>
        <w:rPr>
          <w:rFonts w:hAnsi="黑体" w:eastAsia="黑体"/>
          <w:sz w:val="44"/>
          <w:szCs w:val="44"/>
        </w:rPr>
      </w:pPr>
    </w:p>
    <w:p>
      <w:pPr>
        <w:jc w:val="center"/>
        <w:rPr>
          <w:rFonts w:hint="eastAsia" w:hAnsi="黑体" w:eastAsia="黑体"/>
          <w:sz w:val="44"/>
          <w:szCs w:val="44"/>
        </w:rPr>
      </w:pPr>
    </w:p>
    <w:p>
      <w:pPr>
        <w:jc w:val="center"/>
        <w:rPr>
          <w:rFonts w:hAnsi="黑体" w:eastAsia="黑体"/>
          <w:sz w:val="44"/>
          <w:szCs w:val="44"/>
        </w:rPr>
      </w:pPr>
      <w:r>
        <w:rPr>
          <w:rFonts w:hint="eastAsia" w:hAnsi="黑体" w:eastAsia="黑体"/>
          <w:sz w:val="44"/>
          <w:szCs w:val="44"/>
        </w:rPr>
        <w:t>备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hAnsi="黑体" w:eastAsia="黑体"/>
          <w:sz w:val="44"/>
          <w:szCs w:val="44"/>
        </w:rPr>
        <w:t>案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hAnsi="黑体" w:eastAsia="黑体"/>
          <w:sz w:val="44"/>
          <w:szCs w:val="44"/>
        </w:rPr>
        <w:t>要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hAnsi="黑体" w:eastAsia="黑体"/>
          <w:sz w:val="44"/>
          <w:szCs w:val="44"/>
        </w:rPr>
        <w:t>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房地产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机构及其分支机构应当在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市场监管部门办理</w:t>
      </w:r>
      <w:r>
        <w:rPr>
          <w:rFonts w:hint="eastAsia" w:ascii="仿宋" w:hAnsi="仿宋" w:eastAsia="仿宋" w:cs="仿宋"/>
          <w:sz w:val="32"/>
          <w:szCs w:val="32"/>
        </w:rPr>
        <w:t>《营业执照》后30日内，到桐城市房产管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交易管理办公室</w:t>
      </w:r>
      <w:r>
        <w:rPr>
          <w:rFonts w:hint="eastAsia" w:ascii="仿宋" w:hAnsi="仿宋" w:eastAsia="仿宋" w:cs="仿宋"/>
          <w:sz w:val="32"/>
          <w:szCs w:val="32"/>
        </w:rPr>
        <w:t>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所有提交材料全部加盖单位公章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一、申请备案应提交的材料：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1．桐城市房地产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（年检）</w:t>
      </w:r>
      <w:r>
        <w:rPr>
          <w:rFonts w:hint="eastAsia" w:ascii="仿宋" w:hAnsi="仿宋" w:eastAsia="仿宋" w:cs="仿宋"/>
          <w:sz w:val="32"/>
          <w:szCs w:val="32"/>
        </w:rPr>
        <w:t>申报表；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2．《营业执照》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"/>
          <w:sz w:val="32"/>
          <w:szCs w:val="32"/>
        </w:rPr>
        <w:t>（核原件）；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3．公司法人身份证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及从业人员身份证复印件</w:t>
      </w:r>
      <w:r>
        <w:rPr>
          <w:rFonts w:hint="eastAsia" w:ascii="仿宋" w:hAnsi="仿宋" w:eastAsia="仿宋" w:cs="仿宋"/>
          <w:sz w:val="32"/>
          <w:szCs w:val="32"/>
        </w:rPr>
        <w:t>（核原件）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经纪人</w:t>
      </w:r>
      <w:r>
        <w:rPr>
          <w:rFonts w:hint="eastAsia" w:ascii="仿宋" w:hAnsi="仿宋" w:eastAsia="仿宋" w:cs="仿宋"/>
          <w:sz w:val="32"/>
          <w:szCs w:val="32"/>
        </w:rPr>
        <w:t>资格证书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：要求最少经纪人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名或经纪人协理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 xml:space="preserve"> （核原件留复印件）；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5．机构营业场所证明:房屋所有权证或房屋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租赁证明</w:t>
      </w:r>
      <w:r>
        <w:rPr>
          <w:rFonts w:hint="eastAsia" w:ascii="仿宋" w:hAnsi="仿宋" w:eastAsia="仿宋" w:cs="仿宋"/>
          <w:sz w:val="32"/>
          <w:szCs w:val="32"/>
        </w:rPr>
        <w:t>(核原件留复印件)。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二、房地产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机构及其分支机构，申请备案合格的，由房产主管部门在市房地产信息网站进行公示。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三、房产主管部门对房地产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机构及其分支机构的备案及经营情况进行检查，检查不合格的，撤销备案公示，并不得从事房地产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业务。房地产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机构暂停、停止、注销，应在注销之日起30日内向房产主管部门报告。</w:t>
      </w:r>
    </w:p>
    <w:p>
      <w:pPr>
        <w:ind w:firstLine="640" w:firstLineChars="200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四、申请资料和表格下载网址：桐城房地产信息网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"http://www.iyfdc.cn"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</w:rPr>
        <w:t>www.tcfch.c</w:t>
      </w:r>
      <w:r>
        <w:rPr>
          <w:rStyle w:val="8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om</w:t>
      </w:r>
      <w:r>
        <w:rPr>
          <w:rFonts w:eastAsia="仿宋_GB2312"/>
          <w:sz w:val="28"/>
          <w:szCs w:val="28"/>
        </w:rPr>
        <w:t xml:space="preserve">                                         </w:t>
      </w:r>
    </w:p>
    <w:p>
      <w:pPr>
        <w:pStyle w:val="12"/>
        <w:numPr>
          <w:ilvl w:val="0"/>
          <w:numId w:val="0"/>
        </w:numPr>
        <w:ind w:left="450" w:leftChars="0"/>
        <w:jc w:val="both"/>
        <w:rPr>
          <w:rFonts w:eastAsia="仿宋_GB2312"/>
          <w:sz w:val="28"/>
          <w:szCs w:val="28"/>
        </w:rPr>
      </w:pPr>
    </w:p>
    <w:p>
      <w:pPr>
        <w:pStyle w:val="12"/>
        <w:numPr>
          <w:ilvl w:val="0"/>
          <w:numId w:val="1"/>
        </w:numPr>
        <w:ind w:firstLineChars="0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房地产</w:t>
      </w:r>
      <w:r>
        <w:rPr>
          <w:rFonts w:hint="eastAsia" w:eastAsia="仿宋_GB2312"/>
          <w:sz w:val="28"/>
          <w:szCs w:val="28"/>
          <w:lang w:eastAsia="zh-CN"/>
        </w:rPr>
        <w:t>经纪</w:t>
      </w:r>
      <w:r>
        <w:rPr>
          <w:rFonts w:hint="eastAsia" w:eastAsia="仿宋_GB2312"/>
          <w:sz w:val="28"/>
          <w:szCs w:val="28"/>
        </w:rPr>
        <w:t>机构备案申报</w:t>
      </w:r>
      <w:r>
        <w:rPr>
          <w:rFonts w:hint="eastAsia" w:eastAsia="仿宋_GB2312"/>
          <w:sz w:val="28"/>
          <w:szCs w:val="28"/>
          <w:lang w:eastAsia="zh-CN"/>
        </w:rPr>
        <w:t>表</w:t>
      </w:r>
    </w:p>
    <w:tbl>
      <w:tblPr>
        <w:tblStyle w:val="5"/>
        <w:tblpPr w:leftFromText="180" w:rightFromText="180" w:vertAnchor="text" w:horzAnchor="margin" w:tblpX="-900" w:tblpY="118"/>
        <w:tblOverlap w:val="never"/>
        <w:tblW w:w="10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320"/>
        <w:gridCol w:w="165"/>
        <w:gridCol w:w="510"/>
        <w:gridCol w:w="2749"/>
        <w:gridCol w:w="73"/>
        <w:gridCol w:w="1486"/>
        <w:gridCol w:w="387"/>
        <w:gridCol w:w="1770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325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设立时间</w:t>
            </w:r>
          </w:p>
        </w:tc>
        <w:tc>
          <w:tcPr>
            <w:tcW w:w="326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325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　　机</w:t>
            </w:r>
          </w:p>
        </w:tc>
        <w:tc>
          <w:tcPr>
            <w:tcW w:w="326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325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　　机</w:t>
            </w:r>
          </w:p>
        </w:tc>
        <w:tc>
          <w:tcPr>
            <w:tcW w:w="326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325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ＱＱ号码</w:t>
            </w:r>
          </w:p>
        </w:tc>
        <w:tc>
          <w:tcPr>
            <w:tcW w:w="326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机构地址</w:t>
            </w:r>
          </w:p>
        </w:tc>
        <w:tc>
          <w:tcPr>
            <w:tcW w:w="8087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0099" w:type="dxa"/>
            <w:gridSpan w:val="10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中介服务范围：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99" w:type="dxa"/>
            <w:gridSpan w:val="10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从业人员总数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人；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分店个数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　　个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（必须填）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资格证号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2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2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机构申报意见</w:t>
            </w:r>
          </w:p>
        </w:tc>
        <w:tc>
          <w:tcPr>
            <w:tcW w:w="9572" w:type="dxa"/>
            <w:gridSpan w:val="9"/>
          </w:tcPr>
          <w:p>
            <w:pPr>
              <w:widowControl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为办理房地产经纪业务，特申请对我机构备案登记（年检），并承诺我机构所提供的资料真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实</w:t>
            </w:r>
            <w:r>
              <w:rPr>
                <w:rFonts w:hint="eastAsia" w:eastAsia="仿宋_GB2312"/>
                <w:sz w:val="24"/>
                <w:szCs w:val="24"/>
              </w:rPr>
              <w:t>无误，如有不实，因提供虚假材料而引起的一切法律责任均由我单位负责。</w:t>
            </w:r>
          </w:p>
          <w:p>
            <w:pPr>
              <w:tabs>
                <w:tab w:val="left" w:pos="6225"/>
              </w:tabs>
              <w:ind w:firstLine="4560" w:firstLineChars="1900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6225"/>
              </w:tabs>
              <w:ind w:firstLine="5760" w:firstLineChars="24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申请单位公章：（单位公章）</w:t>
            </w:r>
          </w:p>
          <w:p>
            <w:pPr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firstLine="5760" w:firstLineChars="240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申请日期：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．《营业执照》复印件（加盖公章）</w:t>
      </w:r>
    </w:p>
    <w:p>
      <w:pPr>
        <w:rPr>
          <w:rFonts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15585" cy="8253730"/>
                <wp:effectExtent l="4445" t="4445" r="13970" b="952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5585" cy="825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 xml:space="preserve">                                 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t xml:space="preserve">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此页可以不打印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975" w:firstLineChars="110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直接用复印件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top:0pt;height:649.9pt;width:418.55pt;mso-position-horizontal:center;z-index:251659264;mso-width-relative:page;mso-height-relative:page;" fillcolor="#FFFFFF" filled="t" stroked="t" coordsize="21600,21600" o:gfxdata="UEsDBAoAAAAAAIdO4kAAAAAAAAAAAAAAAAAEAAAAZHJzL1BLAwQUAAAACACHTuJA3oNctdYAAAAG&#10;AQAADwAAAGRycy9kb3ducmV2LnhtbE2PwU7DMBBE70j8g7VIXBB10qI2CXF6QALBjRYEVzfeJhH2&#10;OthuWv6ehQtcRlrNaOZtvT45KyYMcfCkIJ9lIJBabwbqFLy+3F8XIGLSZLT1hAq+MMK6OT+rdWX8&#10;kTY4bVMnuIRipRX0KY2VlLHt0ek48yMSe3sfnE58hk6aoI9c7qycZ9lSOj0QL/R6xLse24/twSko&#10;bh6n9/i0eH5rl3tbpqvV9PAZlLq8yLNbEAlP6S8MP/iMDg0z7fyBTBRWAT+SfpW9YrHKQew4NC/L&#10;AmRTy//4zTdQSwMEFAAAAAgAh07iQORbuYIMAgAANwQAAA4AAABkcnMvZTJvRG9jLnhtbK1TS67T&#10;MBSdI7EHy3OatFWgRE2fBKVMECA9WIBrO4kl/+TrNukGYAeMmDBnXV3Hu3ZL3wcGHZCBc20fH99z&#10;7vXyZjSa7GUA5WxDp5OSEmm5E8p2Df36ZfNiQQlEZgXTzsqGHiTQm9XzZ8vB13LmeqeFDARJLNSD&#10;b2gfo6+LAngvDYOJ89LiZuuCYRGnoStEYAOyG13MyvJlMbggfHBcAuDq+rRJz4zhGkLXtorLteM7&#10;I208sQapWURJ0CsPdJWzbVvJ46e2BRmJbigqjXnESzDeprFYLVndBeZ7xc8psGtSeKLJMGXx0gvV&#10;mkVGdkH9RWUUDw5cGyfcmeIkJDuCKqblE29ue+Zl1oJWg7+YDv+Pln/cfw5ECewESiwzWPDjj+/H&#10;n7+Pv76RebJn8FAj6tYjLo5v3Jig53XAxaR6bINJf9RDcB/NPVzMlWMkHBer+bSqFhUlHPcWs2r+&#10;ap7tL+6P+wDxvXSGpKChAauXTWX7DxDxSoT+gaTbwGklNkrrPAnd9q0OZM+w0pv8pSzxyCOYtmRo&#10;6OtqlhJh2L4ttg2GxqMFYLt836MT8JC4zN+/iFNiawb9KYHMkGCsNirKkKNeMvHOChIPHm22+Lpo&#10;SsZIQYmW+BhTlJGRKX0NEtVpiyJTjU61SFEctyPSpHDrxAHrtvNBdT1amiuX4dhP2Z1z76eGfTjP&#10;pPfvfX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oNctdYAAAAGAQAADwAAAAAAAAABACAAAAAi&#10;AAAAZHJzL2Rvd25yZXYueG1sUEsBAhQAFAAAAAgAh07iQORbuYIMAgAANw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 xml:space="preserve">                                 </w:t>
                      </w:r>
                    </w:p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pP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  <w:r>
                        <w:t xml:space="preserve">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此页可以不打印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ind w:firstLine="3975" w:firstLineChars="1100"/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直接用复印件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．法</w:t>
      </w:r>
      <w:r>
        <w:rPr>
          <w:rFonts w:hint="eastAsia" w:eastAsia="仿宋_GB2312"/>
          <w:sz w:val="28"/>
          <w:szCs w:val="28"/>
          <w:lang w:eastAsia="zh-CN"/>
        </w:rPr>
        <w:t>人</w:t>
      </w:r>
      <w:r>
        <w:rPr>
          <w:rFonts w:hint="eastAsia" w:eastAsia="仿宋_GB2312"/>
          <w:sz w:val="28"/>
          <w:szCs w:val="28"/>
        </w:rPr>
        <w:t>代表</w:t>
      </w:r>
      <w:r>
        <w:rPr>
          <w:rFonts w:hint="eastAsia" w:eastAsia="仿宋_GB2312"/>
          <w:sz w:val="28"/>
          <w:szCs w:val="28"/>
          <w:lang w:eastAsia="zh-CN"/>
        </w:rPr>
        <w:t>及所有从业人员</w:t>
      </w:r>
      <w:r>
        <w:rPr>
          <w:rFonts w:hint="eastAsia" w:eastAsia="仿宋_GB2312"/>
          <w:sz w:val="28"/>
          <w:szCs w:val="28"/>
        </w:rPr>
        <w:t>身份证复印件</w:t>
      </w: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</w:rPr>
        <w:t>加盖公章）</w:t>
      </w:r>
    </w:p>
    <w:p>
      <w:pPr>
        <w:rPr>
          <w:rFonts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83835" cy="8368030"/>
                <wp:effectExtent l="5080" t="4445" r="6985" b="952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835" cy="836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此页可以不打印</w:t>
                            </w:r>
                          </w:p>
                          <w:p>
                            <w:pPr>
                              <w:ind w:firstLine="1084" w:firstLineChars="300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337" w:firstLineChars="120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直接用复印件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top:0pt;height:658.9pt;width:416.05pt;mso-position-horizontal:center;z-index:251660288;mso-width-relative:page;mso-height-relative:page;" fillcolor="#FFFFFF" filled="t" stroked="t" coordsize="21600,21600" o:gfxdata="UEsDBAoAAAAAAIdO4kAAAAAAAAAAAAAAAAAEAAAAZHJzL1BLAwQUAAAACACHTuJAJ8qdU9YAAAAG&#10;AQAADwAAAGRycy9kb3ducmV2LnhtbE2PwU7DMBBE70j8g7VIXBB10qA2hDg9IIHgBgW1VzfeJhH2&#10;OthuWv6ehQtcRlrNaOZtvTo5KyYMcfCkIJ9lIJBabwbqFLy/PVyXIGLSZLT1hAq+MMKqOT+rdWX8&#10;kV5xWqdOcAnFSivoUxorKWPbo9Nx5kck9vY+OJ34DJ00QR+53Fk5z7KFdHogXuj1iPc9th/rg1NQ&#10;3jxN2/hcvGzaxd7epqvl9PgZlLq8yLM7EAlP6S8MP/iMDg0z7fyBTBRWAT+SfpW9spjnIHYcKvJl&#10;CbKp5X/85htQSwMEFAAAAAgAh07iQAF+DHQOAgAANwQAAA4AAABkcnMvZTJvRG9jLnhtbK1TS44T&#10;MRDdI3EHy3vSPQkZhVY6I0EIGwRIAwdwbHe3Jf/kctKdC8ANWLFhz7lyjim7M5kPLLKgF+6y/fxc&#10;71V5eTMYTfYygHK2pleTkhJpuRPKtjX99nXzakEJRGYF087Kmh4k0JvVyxfL3ldy6jqnhQwESSxU&#10;va9pF6OvigJ4Jw2DifPS4mbjgmERp6EtRGA9shtdTMvyuuhdED44LgFwdT1u0hNjuITQNY3icu34&#10;zkgbR9YgNYsoCTrlga5ytk0jefzcNCAj0TVFpTGPeAnG2zQWqyWr2sB8p/gpBXZJCs80GaYsXnqm&#10;WrPIyC6ov6iM4sGBa+KEO1OMQrIjqOKqfObNbce8zFrQavBn0+H/0fJP+y+BKFHTKSWWGSz48eeP&#10;468/x9/fyetkT++hQtStR1wc3roBm+Z+HXAxqR6aYNIf9RDcR3MPZ3PlEAnHxfl0MVvM5pRw3FvM&#10;rhflLNtfPBz3AeIH6QxJQU0DVi+byvYfIWIqCL2HpNvAaSU2Sus8Ce32nQ5kz7DSm/ylLPHIE5i2&#10;pK/pm/k0JcKwfRtsGwyNRwvAtvm+JyfgMXGZv38Rp8TWDLoxgcyQYKwyKsqQo04y8d4KEg8ebbb4&#10;umhKxkhBiZb4GFOUkZEpfQkS1WmLIlONxlqkKA7bAWlSuHXigHXb+aDaDi3Nlctw7Kfszqn3U8M+&#10;nmfS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yp1T1gAAAAYBAAAPAAAAAAAAAAEAIAAA&#10;ACIAAABkcnMvZG93bnJldi54bWxQSwECFAAUAAAACACHTuJAAX4MdA4CAAA3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pPr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此页可以不打印</w:t>
                      </w:r>
                    </w:p>
                    <w:p>
                      <w:pPr>
                        <w:ind w:firstLine="1084" w:firstLineChars="300"/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ind w:firstLine="4337" w:firstLineChars="120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直接用复印件</w:t>
                      </w: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</w:t>
      </w:r>
      <w:r>
        <w:rPr>
          <w:rFonts w:hint="eastAsia" w:eastAsia="仿宋_GB2312"/>
          <w:sz w:val="28"/>
          <w:szCs w:val="28"/>
          <w:lang w:eastAsia="zh-CN"/>
        </w:rPr>
        <w:t>经纪人</w:t>
      </w:r>
      <w:r>
        <w:rPr>
          <w:rFonts w:hint="eastAsia" w:eastAsia="仿宋_GB2312"/>
          <w:sz w:val="28"/>
          <w:szCs w:val="28"/>
        </w:rPr>
        <w:t>资格证书</w:t>
      </w:r>
      <w:r>
        <w:rPr>
          <w:rFonts w:hint="eastAsia" w:eastAsia="仿宋_GB2312"/>
          <w:sz w:val="28"/>
          <w:szCs w:val="28"/>
          <w:lang w:eastAsia="zh-CN"/>
        </w:rPr>
        <w:t>及身份证</w:t>
      </w:r>
      <w:r>
        <w:rPr>
          <w:rFonts w:hint="eastAsia" w:eastAsia="仿宋_GB2312"/>
          <w:sz w:val="28"/>
          <w:szCs w:val="28"/>
        </w:rPr>
        <w:t>复印件</w:t>
      </w: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</w:rPr>
        <w:t>加盖公章）</w:t>
      </w:r>
    </w:p>
    <w:p>
      <w:pPr>
        <w:rPr>
          <w:rFonts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41620" cy="8418830"/>
                <wp:effectExtent l="4445" t="4445" r="6985" b="1587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841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t xml:space="preserve">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此页可以不打印</w:t>
                            </w:r>
                          </w:p>
                          <w:p>
                            <w:pPr>
                              <w:ind w:firstLine="1084" w:firstLineChars="300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337" w:firstLineChars="120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直接用复印件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top:0pt;height:662.9pt;width:420.6pt;mso-position-horizontal:center;z-index:251661312;mso-width-relative:page;mso-height-relative:page;" fillcolor="#FFFFFF" filled="t" stroked="t" coordsize="21600,21600" o:gfxdata="UEsDBAoAAAAAAIdO4kAAAAAAAAAAAAAAAAAEAAAAZHJzL1BLAwQUAAAACACHTuJAC+pTK9YAAAAG&#10;AQAADwAAAGRycy9kb3ducmV2LnhtbE2PwU7DMBBE70j8g7VIXBB1kpYSQpwekEBwKwXB1Y23SYS9&#10;Drablr9n4QKXkVYzmnlbr47OiglDHDwpyGcZCKTWm4E6Ba8v95cliJg0GW09oYIvjLBqTk9qXRl/&#10;oGecNqkTXEKx0gr6lMZKytj26HSc+RGJvZ0PTic+QydN0Acud1YWWbaUTg/EC70e8a7H9mOzdwrK&#10;xeP0Hp/m67d2ubM36eJ6evgMSp2f5dktiITH9BeGH3xGh4aZtn5PJgqrgB9Jv8peucgLEFsOzYur&#10;EmRTy//4zTdQSwMEFAAAAAgAh07iQLxktJIOAgAANwQAAA4AAABkcnMvZTJvRG9jLnhtbK1TS44T&#10;MRDdI3EHy3vSnWQyCq10RoIQNgiQBg7g2O5uS/7J5aQ7F4AbsGLDnnPlHJSdTOa7yIJeuMuu8qt6&#10;r8qLm8FospMBlLM1HY9KSqTlTijb1vT7t/WbOSUQmRVMOytrupdAb5avXy16X8mJ65wWMhAEsVD1&#10;vqZdjL4qCuCdNAxGzkuLzsYFwyJuQ1uIwHpEN7qYlOV10bsgfHBcAuDp6uikJ8RwCaBrGsXlyvGt&#10;kTYeUYPULCIl6JQHuszVNo3k8UvTgIxE1xSZxrxiErQ3aS2WC1a1gflO8VMJ7JISnnAyTFlMeoZa&#10;scjINqhnUEbx4MA1ccSdKY5EsiLIYlw+0ea2Y15mLig1+LPo8P9g+efd10CUqOmUEssMNvzw6+fh&#10;99/Dnx9kluTpPVQYdesxLg7v3IBDc3cOeJhYD00w6Y98CPpR3P1ZXDlEwvFwNr0aX0/QxdE3vxrP&#10;59Msf3F/3QeIH6UzJBk1Ddi9LCrbfYKIpWDoXUjKBk4rsVZa501oN+91IDuGnV7nL1WJVx6FaUv6&#10;mr6dTWZYCMPxbXBs0DQeJQDb5nyPbsBD4DJ/LwGnwlYMumMBGSGFscqoKEO2OsnEBytI3HuU2eLr&#10;oqkYIwUlWuJjTFaOjEzpSyKRnbZIMvXo2ItkxWEzIEwyN07ssW9bH1TboaS5czkc5ymrc5r9NLAP&#10;9xn0/r0v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L6lMr1gAAAAYBAAAPAAAAAAAAAAEAIAAA&#10;ACIAAABkcnMvZG93bnJldi54bWxQSwECFAAUAAAACACHTuJAvGS0kg4CAAA3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pP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  <w:r>
                        <w:t xml:space="preserve">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此页可以不打印</w:t>
                      </w:r>
                    </w:p>
                    <w:p>
                      <w:pPr>
                        <w:ind w:firstLine="1084" w:firstLineChars="300"/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ind w:firstLine="4337" w:firstLineChars="1200"/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直接用复印件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4"/>
          <w:szCs w:val="24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．</w:t>
      </w:r>
      <w:r>
        <w:rPr>
          <w:rFonts w:hint="eastAsia" w:eastAsia="仿宋_GB2312"/>
          <w:sz w:val="28"/>
          <w:szCs w:val="28"/>
          <w:lang w:eastAsia="zh-CN"/>
        </w:rPr>
        <w:t>经纪</w:t>
      </w:r>
      <w:r>
        <w:rPr>
          <w:rFonts w:hint="eastAsia" w:eastAsia="仿宋_GB2312"/>
          <w:sz w:val="28"/>
          <w:szCs w:val="28"/>
        </w:rPr>
        <w:t>机构营业场所房屋所有权证</w:t>
      </w:r>
      <w:r>
        <w:rPr>
          <w:rFonts w:hint="eastAsia" w:eastAsia="仿宋_GB2312"/>
          <w:sz w:val="28"/>
          <w:szCs w:val="28"/>
          <w:lang w:val="en-US" w:eastAsia="zh-CN"/>
        </w:rPr>
        <w:t>复印件（核原件）</w:t>
      </w:r>
      <w:r>
        <w:rPr>
          <w:rFonts w:hint="eastAsia" w:eastAsia="仿宋_GB2312"/>
          <w:sz w:val="28"/>
          <w:szCs w:val="28"/>
        </w:rPr>
        <w:t>或房屋租赁</w:t>
      </w:r>
      <w:r>
        <w:rPr>
          <w:rFonts w:hint="eastAsia" w:eastAsia="仿宋_GB2312"/>
          <w:sz w:val="28"/>
          <w:szCs w:val="28"/>
          <w:lang w:eastAsia="zh-CN"/>
        </w:rPr>
        <w:t>证（</w:t>
      </w:r>
      <w:r>
        <w:rPr>
          <w:rFonts w:hint="eastAsia" w:eastAsia="仿宋_GB2312"/>
          <w:sz w:val="28"/>
          <w:szCs w:val="28"/>
        </w:rPr>
        <w:t>加盖公章）</w:t>
      </w:r>
    </w:p>
    <w:p>
      <w:pPr>
        <w:rPr>
          <w:rFonts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34000" cy="8197850"/>
                <wp:effectExtent l="4445" t="4445" r="14605" b="825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819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t xml:space="preserve">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此页可以不打印</w:t>
                            </w:r>
                          </w:p>
                          <w:p>
                            <w:pPr>
                              <w:ind w:firstLine="1084" w:firstLineChars="300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14" w:firstLineChars="100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直接用复印件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0pt;margin-top:0pt;height:645.5pt;width:420pt;z-index:251662336;mso-width-relative:page;mso-height-relative:page;" fillcolor="#FFFFFF" filled="t" stroked="t" coordsize="21600,21600" o:gfxdata="UEsDBAoAAAAAAIdO4kAAAAAAAAAAAAAAAAAEAAAAZHJzL1BLAwQUAAAACACHTuJAwqK039UAAAAG&#10;AQAADwAAAGRycy9kb3ducmV2LnhtbE2PwU7DMBBE70j8g7VIXBC1U6qShjg9IIHgBgXB1Y23SYS9&#10;Drablr9n4QKXlUYzmn1Tr4/eiQljGgJpKGYKBFIb7ECdhteXu8sSRMqGrHGBUMMXJlg3pye1qWw4&#10;0DNOm9wJLqFUGQ19zmMlZWp79CbNwojE3i5EbzLL2EkbzYHLvZNzpZbSm4H4Q29GvO2x/djsvYZy&#10;8TC9p8erp7d2uXOrfHE93X9Grc/PCnUDIuMx/4XhB5/RoWGmbdiTTcJp4CH597JXLhTLLYfmq0KB&#10;bGr5H7/5BlBLAwQUAAAACACHTuJAOQUfhBACAAA3BAAADgAAAGRycy9lMm9Eb2MueG1srVNLjhMx&#10;EN0jcQfLe9KdzGTItNIZaQhhgwBp4ACO7e625J9cTrpzAbgBKzbsOVfOQdnJZD6wyGKy6JRd5ef3&#10;XpXnN4PRZCsDKGdrOh6VlEjLnVC2rem3r6s3M0ogMiuYdlbWdCeB3ixev5r3vpIT1zktZCAIYqHq&#10;fU27GH1VFMA7aRiMnJcWk40LhkVchrYQgfWIbnQxKcurondB+OC4BMDd5SFJj4jhHEDXNIrLpeMb&#10;I208oAapWURJ0CkPdJHZNo3k8XPTgIxE1xSVxvzFSzBep2+xmLOqDcx3ih8psHMoPNNkmLJ46Qlq&#10;ySIjm6D+gTKKBweuiSPuTHEQkh1BFePymTd3HfMya0GrwZ9Mh5eD5Z+2XwJRoqaXlFhmsOH7nz/2&#10;v/7sf38nV8me3kOFVXce6+Jw6wYcmvt9wM2kemiCSf+oh2Aezd2dzJVDJBw3pxcXl2WJKY652fj6&#10;7Wya7S8ejvsA8YN0hqSgpgG7l01l248QkQqW3pek28BpJVZK67wI7fqdDmTLsNOr/Ess8ciTMm1J&#10;X9Pr6WSKRBiOb4Njg6HxaAHYNt/35AQ8BkYBScN/gBOxJYPuQCAjpDJWGRVlyFEnmXhvBYk7jzZb&#10;fF00kTFSUKIlPsYU5crIlD6nEtVpiyJTjw69SFEc1gPCpHDtxA77tvFBtR1amjuXy3GesjvH2U8D&#10;+3idQR/e++I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qK039UAAAAGAQAADwAAAAAAAAABACAA&#10;AAAiAAAAZHJzL2Rvd25yZXYueG1sUEsBAhQAFAAAAAgAh07iQDkFH4QQAgAANwQAAA4AAAAAAAAA&#10;AQAgAAAAJ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pP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  <w:r>
                        <w:t xml:space="preserve">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此页可以不打印</w:t>
                      </w:r>
                    </w:p>
                    <w:p>
                      <w:pPr>
                        <w:ind w:firstLine="1084" w:firstLineChars="300"/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ind w:firstLine="3614" w:firstLineChars="1000"/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直接用复印件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6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kern w:val="2"/>
                <w:sz w:val="32"/>
                <w:szCs w:val="32"/>
              </w:rPr>
              <w:t>业</w:t>
            </w:r>
          </w:p>
          <w:p>
            <w:pPr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kern w:val="2"/>
                <w:sz w:val="32"/>
                <w:szCs w:val="32"/>
              </w:rPr>
              <w:t>务</w:t>
            </w:r>
          </w:p>
          <w:p>
            <w:pPr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kern w:val="2"/>
                <w:sz w:val="32"/>
                <w:szCs w:val="32"/>
              </w:rPr>
              <w:t>科</w:t>
            </w:r>
          </w:p>
          <w:p>
            <w:pPr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kern w:val="2"/>
                <w:sz w:val="32"/>
                <w:szCs w:val="32"/>
              </w:rPr>
              <w:t>室</w:t>
            </w:r>
          </w:p>
          <w:p>
            <w:pPr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kern w:val="2"/>
                <w:sz w:val="32"/>
                <w:szCs w:val="32"/>
              </w:rPr>
              <w:t>意</w:t>
            </w:r>
          </w:p>
          <w:p>
            <w:pPr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kern w:val="2"/>
                <w:sz w:val="32"/>
                <w:szCs w:val="32"/>
              </w:rPr>
              <w:t>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kern w:val="2"/>
                <w:sz w:val="32"/>
                <w:szCs w:val="32"/>
              </w:rPr>
              <w:t>经办人</w:t>
            </w:r>
          </w:p>
          <w:p>
            <w:pPr>
              <w:jc w:val="center"/>
              <w:rPr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7560" w:type="dxa"/>
          </w:tcPr>
          <w:p>
            <w:pPr>
              <w:rPr>
                <w:kern w:val="2"/>
                <w:sz w:val="21"/>
              </w:rPr>
            </w:pPr>
          </w:p>
          <w:p>
            <w:pPr>
              <w:rPr>
                <w:kern w:val="2"/>
                <w:sz w:val="21"/>
              </w:rPr>
            </w:pPr>
          </w:p>
          <w:p>
            <w:pPr>
              <w:rPr>
                <w:kern w:val="2"/>
                <w:sz w:val="21"/>
              </w:rPr>
            </w:pPr>
          </w:p>
          <w:p>
            <w:pPr>
              <w:rPr>
                <w:kern w:val="2"/>
                <w:sz w:val="21"/>
              </w:rPr>
            </w:pPr>
          </w:p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ab/>
            </w:r>
          </w:p>
          <w:p>
            <w:pPr>
              <w:rPr>
                <w:kern w:val="2"/>
                <w:sz w:val="21"/>
              </w:rPr>
            </w:pPr>
          </w:p>
          <w:p>
            <w:pPr>
              <w:tabs>
                <w:tab w:val="left" w:pos="4590"/>
              </w:tabs>
              <w:rPr>
                <w:rFonts w:hint="eastAsia" w:eastAsia="宋体"/>
                <w:kern w:val="2"/>
                <w:sz w:val="21"/>
                <w:lang w:eastAsia="zh-CN"/>
              </w:rPr>
            </w:pPr>
            <w:r>
              <w:rPr>
                <w:rFonts w:hint="eastAsia"/>
                <w:kern w:val="2"/>
                <w:sz w:val="21"/>
                <w:lang w:eastAsia="zh-CN"/>
              </w:rPr>
              <w:tab/>
            </w:r>
          </w:p>
          <w:p>
            <w:pPr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 xml:space="preserve"> </w:t>
            </w:r>
          </w:p>
          <w:p>
            <w:pPr>
              <w:ind w:firstLine="5165" w:firstLineChars="2450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</w:rPr>
              <w:t>年</w:t>
            </w:r>
            <w:r>
              <w:rPr>
                <w:b/>
                <w:kern w:val="2"/>
                <w:sz w:val="21"/>
              </w:rPr>
              <w:t xml:space="preserve">    </w:t>
            </w:r>
            <w:r>
              <w:rPr>
                <w:rFonts w:hint="eastAsia"/>
                <w:b/>
                <w:kern w:val="2"/>
                <w:sz w:val="21"/>
              </w:rPr>
              <w:t>月</w:t>
            </w:r>
            <w:r>
              <w:rPr>
                <w:b/>
                <w:kern w:val="2"/>
                <w:sz w:val="21"/>
              </w:rPr>
              <w:t xml:space="preserve">     </w:t>
            </w:r>
            <w:r>
              <w:rPr>
                <w:rFonts w:hint="eastAsia"/>
                <w:b/>
                <w:kern w:val="2"/>
                <w:sz w:val="21"/>
              </w:rPr>
              <w:t>日</w:t>
            </w:r>
          </w:p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720" w:type="dxa"/>
            <w:vMerge w:val="continue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kern w:val="2"/>
                <w:sz w:val="32"/>
                <w:szCs w:val="32"/>
              </w:rPr>
            </w:pPr>
          </w:p>
          <w:p>
            <w:pPr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kern w:val="2"/>
                <w:sz w:val="32"/>
                <w:szCs w:val="32"/>
              </w:rPr>
              <w:t>负责人</w:t>
            </w:r>
          </w:p>
          <w:p>
            <w:pPr>
              <w:jc w:val="center"/>
              <w:rPr>
                <w:b/>
                <w:kern w:val="2"/>
                <w:sz w:val="32"/>
                <w:szCs w:val="32"/>
              </w:rPr>
            </w:pPr>
          </w:p>
          <w:p>
            <w:pPr>
              <w:jc w:val="center"/>
              <w:rPr>
                <w:b/>
                <w:kern w:val="2"/>
                <w:sz w:val="32"/>
                <w:szCs w:val="32"/>
              </w:rPr>
            </w:pPr>
          </w:p>
        </w:tc>
        <w:tc>
          <w:tcPr>
            <w:tcW w:w="7560" w:type="dxa"/>
          </w:tcPr>
          <w:p>
            <w:pPr>
              <w:rPr>
                <w:kern w:val="2"/>
                <w:sz w:val="21"/>
              </w:rPr>
            </w:pPr>
          </w:p>
          <w:p>
            <w:pPr>
              <w:rPr>
                <w:kern w:val="2"/>
                <w:sz w:val="21"/>
              </w:rPr>
            </w:pPr>
          </w:p>
          <w:p>
            <w:pPr>
              <w:rPr>
                <w:kern w:val="2"/>
                <w:sz w:val="21"/>
              </w:rPr>
            </w:pPr>
          </w:p>
          <w:p>
            <w:pPr>
              <w:rPr>
                <w:kern w:val="2"/>
                <w:sz w:val="21"/>
              </w:rPr>
            </w:pPr>
          </w:p>
          <w:p>
            <w:pPr>
              <w:ind w:firstLine="105" w:firstLineChars="50"/>
              <w:rPr>
                <w:kern w:val="2"/>
                <w:sz w:val="21"/>
              </w:rPr>
            </w:pPr>
          </w:p>
          <w:p>
            <w:pPr>
              <w:ind w:firstLine="105" w:firstLineChars="50"/>
              <w:rPr>
                <w:kern w:val="2"/>
                <w:sz w:val="21"/>
              </w:rPr>
            </w:pPr>
          </w:p>
          <w:p>
            <w:pPr>
              <w:ind w:firstLine="105" w:firstLineChars="50"/>
              <w:rPr>
                <w:kern w:val="2"/>
                <w:sz w:val="21"/>
              </w:rPr>
            </w:pPr>
          </w:p>
          <w:p>
            <w:pPr>
              <w:ind w:firstLine="105" w:firstLineChars="50"/>
              <w:rPr>
                <w:kern w:val="2"/>
                <w:sz w:val="21"/>
              </w:rPr>
            </w:pPr>
          </w:p>
          <w:p>
            <w:pPr>
              <w:ind w:firstLine="5271" w:firstLineChars="2500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</w:rPr>
              <w:t>年</w:t>
            </w:r>
            <w:r>
              <w:rPr>
                <w:b/>
                <w:kern w:val="2"/>
                <w:sz w:val="21"/>
              </w:rPr>
              <w:t xml:space="preserve">    </w:t>
            </w:r>
            <w:r>
              <w:rPr>
                <w:rFonts w:hint="eastAsia"/>
                <w:b/>
                <w:kern w:val="2"/>
                <w:sz w:val="21"/>
              </w:rPr>
              <w:t>月</w:t>
            </w:r>
            <w:r>
              <w:rPr>
                <w:b/>
                <w:kern w:val="2"/>
                <w:sz w:val="21"/>
              </w:rPr>
              <w:t xml:space="preserve">     </w:t>
            </w:r>
            <w:r>
              <w:rPr>
                <w:rFonts w:hint="eastAsia"/>
                <w:b/>
                <w:kern w:val="2"/>
                <w:sz w:val="21"/>
              </w:rPr>
              <w:t>日</w:t>
            </w:r>
          </w:p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1440" w:type="dxa"/>
            <w:gridSpan w:val="2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eastAsia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b/>
                <w:kern w:val="2"/>
                <w:sz w:val="32"/>
                <w:szCs w:val="32"/>
              </w:rPr>
              <w:t>分管</w:t>
            </w:r>
          </w:p>
          <w:p>
            <w:pPr>
              <w:jc w:val="center"/>
              <w:rPr>
                <w:rFonts w:eastAsia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b/>
                <w:kern w:val="2"/>
                <w:sz w:val="32"/>
                <w:szCs w:val="32"/>
              </w:rPr>
              <w:t>领导</w:t>
            </w:r>
          </w:p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2"/>
                <w:sz w:val="32"/>
                <w:szCs w:val="32"/>
              </w:rPr>
              <w:t>意见</w:t>
            </w:r>
          </w:p>
        </w:tc>
        <w:tc>
          <w:tcPr>
            <w:tcW w:w="7560" w:type="dxa"/>
          </w:tcPr>
          <w:p>
            <w:pPr>
              <w:tabs>
                <w:tab w:val="left" w:pos="4740"/>
              </w:tabs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ind w:firstLine="5180" w:firstLineChars="2150"/>
              <w:rPr>
                <w:rFonts w:hint="eastAsia" w:eastAsia="仿宋_GB2312"/>
                <w:b/>
                <w:kern w:val="2"/>
                <w:sz w:val="24"/>
              </w:rPr>
            </w:pPr>
          </w:p>
          <w:p>
            <w:pPr>
              <w:ind w:firstLine="5180" w:firstLineChars="2150"/>
              <w:rPr>
                <w:rFonts w:hint="eastAsia" w:eastAsia="仿宋_GB2312"/>
                <w:b/>
                <w:kern w:val="2"/>
                <w:sz w:val="24"/>
              </w:rPr>
            </w:pPr>
          </w:p>
          <w:p>
            <w:pPr>
              <w:ind w:firstLine="5180" w:firstLineChars="2150"/>
              <w:rPr>
                <w:rFonts w:hint="eastAsia" w:eastAsia="仿宋_GB2312"/>
                <w:b/>
                <w:kern w:val="2"/>
                <w:sz w:val="24"/>
              </w:rPr>
            </w:pPr>
          </w:p>
          <w:p>
            <w:pPr>
              <w:ind w:firstLine="5180" w:firstLineChars="2150"/>
              <w:rPr>
                <w:rFonts w:hint="eastAsia" w:eastAsia="仿宋_GB2312"/>
                <w:b/>
                <w:kern w:val="2"/>
                <w:sz w:val="24"/>
              </w:rPr>
            </w:pPr>
          </w:p>
          <w:p>
            <w:pPr>
              <w:ind w:firstLine="5180" w:firstLineChars="2150"/>
              <w:rPr>
                <w:rFonts w:hint="eastAsia" w:eastAsia="仿宋_GB2312"/>
                <w:b/>
                <w:kern w:val="2"/>
                <w:sz w:val="24"/>
              </w:rPr>
            </w:pPr>
          </w:p>
          <w:p>
            <w:pPr>
              <w:ind w:firstLine="5180" w:firstLineChars="2150"/>
              <w:rPr>
                <w:rFonts w:hint="eastAsia" w:eastAsia="仿宋_GB2312"/>
                <w:b/>
                <w:kern w:val="2"/>
                <w:sz w:val="24"/>
              </w:rPr>
            </w:pPr>
          </w:p>
          <w:p>
            <w:pPr>
              <w:ind w:firstLine="5180" w:firstLineChars="2150"/>
              <w:rPr>
                <w:rFonts w:hint="eastAsia" w:eastAsia="仿宋_GB2312"/>
                <w:b/>
                <w:kern w:val="2"/>
                <w:sz w:val="24"/>
              </w:rPr>
            </w:pPr>
          </w:p>
          <w:p>
            <w:pPr>
              <w:ind w:firstLine="5180" w:firstLineChars="2150"/>
              <w:rPr>
                <w:rFonts w:hint="eastAsia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kern w:val="2"/>
                <w:sz w:val="24"/>
              </w:rPr>
              <w:t>年</w:t>
            </w:r>
            <w:r>
              <w:rPr>
                <w:rFonts w:eastAsia="仿宋_GB2312"/>
                <w:b/>
                <w:kern w:val="2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kern w:val="2"/>
                <w:sz w:val="24"/>
              </w:rPr>
              <w:t>月</w:t>
            </w:r>
            <w:r>
              <w:rPr>
                <w:rFonts w:eastAsia="仿宋_GB2312"/>
                <w:b/>
                <w:kern w:val="2"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kern w:val="2"/>
                <w:sz w:val="24"/>
                <w:lang w:val="en-US" w:eastAsia="zh-CN"/>
              </w:rPr>
              <w:t>日</w:t>
            </w:r>
          </w:p>
        </w:tc>
      </w:tr>
    </w:tbl>
    <w:p>
      <w:pPr>
        <w:rPr>
          <w:rFonts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cmq8zSAQAAowMAAA4AAABkcnMvZTJvRG9jLnhtbK1TzY7TMBC+&#10;I/EOlu80aaVCFDVdLaoWISFAWvYBXMduLPlPHrdJXwDegBMX7jxXn4Oxk3TRctnDXpwZz/ib+b6Z&#10;bG4Go8lJBFDONnS5KCkRlrtW2UNDH77dvakogchsy7SzoqFnAfRm+/rVpve1WLnO6VYEgiAW6t43&#10;tIvR10UBvBOGwcJ5YTEoXTAsohsORRtYj+hGF6uyfFv0LrQ+OC4A8HY3BumEGJ4D6KRUXOwcPxph&#10;44gahGYRKUGnPNBt7lZKweMXKUFEohuKTGM+sQja+3QW2w2rD4H5TvGpBfacFp5wMkxZLHqF2rHI&#10;yDGo/6CM4sGBk3HBnSlGIlkRZLEsn2hz3zEvMheUGvxVdHg5WP759DUQ1TZ0TYllBgd++fnj8uvP&#10;5fd3skzy9B5qzLr3mBeH927ApZnvAS8T60EGk77Ih2AcxT1fxRVDJDw9qlZVVWKIY2x2EL94fO4D&#10;xA/CGZKMhgacXhaVnT5BHFPnlFTNujuldZ6gtqRH1HX1bp1fXEOIri0WSSzGbpMVh/0wUdu79ozM&#10;elyBhlrceEr0R4sKp22ZjTAb+9k4+qAOHTa5zPXA3x4jtpO7TBVG2Kkwzi7znPYsLce/fs56/Le2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Fyarz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C0450"/>
    <w:multiLevelType w:val="multilevel"/>
    <w:tmpl w:val="51EC0450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jI4ZjFiZjc3OGExYjVhNmUwYjVkOTE0ODdlZGYifQ=="/>
  </w:docVars>
  <w:rsids>
    <w:rsidRoot w:val="00172A27"/>
    <w:rsid w:val="00027089"/>
    <w:rsid w:val="00031139"/>
    <w:rsid w:val="000317B6"/>
    <w:rsid w:val="00054A7C"/>
    <w:rsid w:val="00067CB7"/>
    <w:rsid w:val="000A6610"/>
    <w:rsid w:val="000C70E1"/>
    <w:rsid w:val="00126B52"/>
    <w:rsid w:val="00161103"/>
    <w:rsid w:val="00162403"/>
    <w:rsid w:val="00172A27"/>
    <w:rsid w:val="00192381"/>
    <w:rsid w:val="00195723"/>
    <w:rsid w:val="001E7F6E"/>
    <w:rsid w:val="00205107"/>
    <w:rsid w:val="00210523"/>
    <w:rsid w:val="00267707"/>
    <w:rsid w:val="0028209D"/>
    <w:rsid w:val="00284DFB"/>
    <w:rsid w:val="00287468"/>
    <w:rsid w:val="00333673"/>
    <w:rsid w:val="00353016"/>
    <w:rsid w:val="003618E3"/>
    <w:rsid w:val="0038620C"/>
    <w:rsid w:val="003F3FC6"/>
    <w:rsid w:val="004229C2"/>
    <w:rsid w:val="00435DCA"/>
    <w:rsid w:val="0049684C"/>
    <w:rsid w:val="004C10FD"/>
    <w:rsid w:val="004E261E"/>
    <w:rsid w:val="00502D95"/>
    <w:rsid w:val="00513957"/>
    <w:rsid w:val="00587568"/>
    <w:rsid w:val="005B1A5F"/>
    <w:rsid w:val="005D2484"/>
    <w:rsid w:val="005E4E68"/>
    <w:rsid w:val="00647647"/>
    <w:rsid w:val="00651CAD"/>
    <w:rsid w:val="006A3F11"/>
    <w:rsid w:val="006B32E5"/>
    <w:rsid w:val="00701E2E"/>
    <w:rsid w:val="00702397"/>
    <w:rsid w:val="00712171"/>
    <w:rsid w:val="00722487"/>
    <w:rsid w:val="00726F70"/>
    <w:rsid w:val="0079069D"/>
    <w:rsid w:val="007E1A99"/>
    <w:rsid w:val="00842EF9"/>
    <w:rsid w:val="00854AD7"/>
    <w:rsid w:val="0086665D"/>
    <w:rsid w:val="008A4F3D"/>
    <w:rsid w:val="00916995"/>
    <w:rsid w:val="009B2523"/>
    <w:rsid w:val="009E1DCE"/>
    <w:rsid w:val="00A524DE"/>
    <w:rsid w:val="00A61095"/>
    <w:rsid w:val="00A96F97"/>
    <w:rsid w:val="00AB1E7A"/>
    <w:rsid w:val="00AD2091"/>
    <w:rsid w:val="00B22C71"/>
    <w:rsid w:val="00B45BF2"/>
    <w:rsid w:val="00B77BF6"/>
    <w:rsid w:val="00BC654D"/>
    <w:rsid w:val="00C53D86"/>
    <w:rsid w:val="00C547A2"/>
    <w:rsid w:val="00C714FC"/>
    <w:rsid w:val="00CE590B"/>
    <w:rsid w:val="00CF1695"/>
    <w:rsid w:val="00D4403B"/>
    <w:rsid w:val="00D751E4"/>
    <w:rsid w:val="00DC1A7C"/>
    <w:rsid w:val="00DF68A4"/>
    <w:rsid w:val="00E26624"/>
    <w:rsid w:val="00E55D52"/>
    <w:rsid w:val="00E62596"/>
    <w:rsid w:val="00E64E0B"/>
    <w:rsid w:val="00E71261"/>
    <w:rsid w:val="00E973B7"/>
    <w:rsid w:val="00EB6101"/>
    <w:rsid w:val="00EE3C2F"/>
    <w:rsid w:val="00F122DB"/>
    <w:rsid w:val="00F23902"/>
    <w:rsid w:val="00FD6AE1"/>
    <w:rsid w:val="00FF0D9D"/>
    <w:rsid w:val="043C1065"/>
    <w:rsid w:val="05D83DDF"/>
    <w:rsid w:val="061A451E"/>
    <w:rsid w:val="070B0F33"/>
    <w:rsid w:val="0C8A70FC"/>
    <w:rsid w:val="0C8B6A30"/>
    <w:rsid w:val="127414C6"/>
    <w:rsid w:val="13D029B9"/>
    <w:rsid w:val="1AD979C7"/>
    <w:rsid w:val="2416450D"/>
    <w:rsid w:val="24A92D2A"/>
    <w:rsid w:val="255D1463"/>
    <w:rsid w:val="26EE37B9"/>
    <w:rsid w:val="379B45DC"/>
    <w:rsid w:val="37D74171"/>
    <w:rsid w:val="3906033B"/>
    <w:rsid w:val="3A0C4495"/>
    <w:rsid w:val="3FBE048A"/>
    <w:rsid w:val="45BB1821"/>
    <w:rsid w:val="48367D89"/>
    <w:rsid w:val="4F1D4314"/>
    <w:rsid w:val="4F6B353C"/>
    <w:rsid w:val="585E2380"/>
    <w:rsid w:val="5CD02593"/>
    <w:rsid w:val="7333172F"/>
    <w:rsid w:val="75BB1F2D"/>
    <w:rsid w:val="7DF03016"/>
    <w:rsid w:val="7F773685"/>
    <w:rsid w:val="7FF0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semiHidden="0" w:name="macro" w:locked="1"/>
    <w:lsdException w:uiPriority="99" w:name="toa heading"/>
    <w:lsdException w:uiPriority="99" w:name="List"/>
    <w:lsdException w:unhideWhenUsed="0" w:uiPriority="0" w:semiHidden="0" w:name="List Bullet" w:locked="1"/>
    <w:lsdException w:unhideWhenUsed="0" w:uiPriority="0" w:semiHidden="0" w:name="List Number" w:locked="1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Balloon Text Char"/>
    <w:basedOn w:val="7"/>
    <w:link w:val="2"/>
    <w:semiHidden/>
    <w:qFormat/>
    <w:uiPriority w:val="99"/>
    <w:rPr>
      <w:sz w:val="0"/>
      <w:szCs w:val="0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微软用户</Company>
  <Pages>9</Pages>
  <Words>841</Words>
  <Characters>855</Characters>
  <Lines>0</Lines>
  <Paragraphs>0</Paragraphs>
  <TotalTime>20</TotalTime>
  <ScaleCrop>false</ScaleCrop>
  <LinksUpToDate>false</LinksUpToDate>
  <CharactersWithSpaces>1072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2018-05-25T07:40:00Z</dcterms:created>
  <dc:creator>微软中国</dc:creator>
  <cp:lastModifiedBy>战斗班</cp:lastModifiedBy>
  <cp:lastPrinted>2020-12-30T01:26:00Z</cp:lastPrinted>
  <dcterms:modified xsi:type="dcterms:W3CDTF">2024-05-15T02:20:22Z</dcterms:modified>
  <dc:title>益房中介备证字第   号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3A33182DF3B848C78FD7D6EA0089CCDE_13</vt:lpwstr>
  </property>
</Properties>
</file>